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27B51" w14:textId="77777777" w:rsidR="00185062" w:rsidRDefault="00185062" w:rsidP="00044433">
      <w:r>
        <w:rPr>
          <w:rFonts w:hint="eastAsia"/>
        </w:rPr>
        <w:t>【資料１</w:t>
      </w:r>
      <w:r w:rsidRPr="00185062">
        <w:rPr>
          <w:rFonts w:hint="eastAsia"/>
        </w:rPr>
        <w:t>】</w:t>
      </w:r>
      <w:r>
        <w:rPr>
          <w:rFonts w:hint="eastAsia"/>
        </w:rPr>
        <w:t>パセージプラステキスト２</w:t>
      </w:r>
      <w:r>
        <w:rPr>
          <w:rFonts w:hint="eastAsia"/>
        </w:rPr>
        <w:t>-L-</w:t>
      </w:r>
      <w:r>
        <w:rPr>
          <w:rFonts w:hint="eastAsia"/>
        </w:rPr>
        <w:t>２「仮想的目標の特徴②：行為を含まない」</w:t>
      </w:r>
    </w:p>
    <w:p w14:paraId="2151B123" w14:textId="77777777" w:rsidR="00185062" w:rsidRDefault="00185062" w:rsidP="00044433">
      <w:r>
        <w:rPr>
          <w:rFonts w:hint="eastAsia"/>
        </w:rPr>
        <w:t>仮想的目標は、対処行動がすでに成功してしまっているイメージですから、それ以上になにかを「する」必要はありません。行動はすでに終わってしまっています。「○○が達成されてしまっている」というイメージです。</w:t>
      </w:r>
    </w:p>
    <w:p w14:paraId="560555F8" w14:textId="77777777" w:rsidR="00185062" w:rsidRDefault="00185062" w:rsidP="00044433"/>
    <w:p w14:paraId="25BFE529" w14:textId="77777777" w:rsidR="002C3B57" w:rsidRDefault="002C3B57" w:rsidP="002C3B57">
      <w:pPr>
        <w:ind w:firstLineChars="50" w:firstLine="105"/>
      </w:pPr>
    </w:p>
    <w:p w14:paraId="4DC7161C" w14:textId="77777777" w:rsidR="002C3B57" w:rsidRDefault="002C3B57" w:rsidP="002C3B57">
      <w:pPr>
        <w:ind w:firstLineChars="50" w:firstLine="105"/>
      </w:pPr>
      <w:r>
        <w:rPr>
          <w:rFonts w:hint="eastAsia"/>
        </w:rPr>
        <w:t>【資料２】野田俊作補正項・他流試合・</w:t>
      </w:r>
      <w:r>
        <w:rPr>
          <w:rFonts w:hint="eastAsia"/>
        </w:rPr>
        <w:t>2010</w:t>
      </w:r>
      <w:r>
        <w:rPr>
          <w:rFonts w:hint="eastAsia"/>
        </w:rPr>
        <w:t>年</w:t>
      </w:r>
      <w:r>
        <w:rPr>
          <w:rFonts w:hint="eastAsia"/>
        </w:rPr>
        <w:t>11</w:t>
      </w:r>
      <w:r>
        <w:rPr>
          <w:rFonts w:hint="eastAsia"/>
        </w:rPr>
        <w:t>月</w:t>
      </w:r>
      <w:r>
        <w:rPr>
          <w:rFonts w:hint="eastAsia"/>
        </w:rPr>
        <w:t>09</w:t>
      </w:r>
      <w:r>
        <w:rPr>
          <w:rFonts w:hint="eastAsia"/>
        </w:rPr>
        <w:t>日（火）</w:t>
      </w:r>
    </w:p>
    <w:p w14:paraId="69A7FD32" w14:textId="77777777" w:rsidR="002C3B57" w:rsidRDefault="002C3B57" w:rsidP="002C3B57">
      <w:pPr>
        <w:ind w:firstLineChars="50" w:firstLine="105"/>
      </w:pPr>
      <w:r>
        <w:rPr>
          <w:rFonts w:hint="eastAsia"/>
        </w:rPr>
        <w:t>＜前略＞</w:t>
      </w:r>
    </w:p>
    <w:p w14:paraId="6CA95CE0" w14:textId="77777777" w:rsidR="002C3B57" w:rsidRDefault="002C3B57" w:rsidP="002C3B57">
      <w:pPr>
        <w:ind w:firstLineChars="50" w:firstLine="105"/>
      </w:pPr>
      <w:r>
        <w:rPr>
          <w:rFonts w:hint="eastAsia"/>
        </w:rPr>
        <w:t>ライフスタイル分析に最初に出会ったのは、</w:t>
      </w:r>
      <w:r>
        <w:rPr>
          <w:rFonts w:hint="eastAsia"/>
        </w:rPr>
        <w:t>1982</w:t>
      </w:r>
      <w:r>
        <w:rPr>
          <w:rFonts w:hint="eastAsia"/>
        </w:rPr>
        <w:t>年にシカゴ・アドラー研究所で、ハロルド・モザク先生のデモンストレーションを見たときだ。クライエントは若い女性だったが、その人の早期家族関係や早期回想をいまでも鮮明に覚えているくらい印象的だった。先生は、「他派は、生まれた瞬間から現在までの話を何日もかけて聞いて、親のこともイヤになるほど聞いて、さらに心理テストをして、それからやっと考えはじめる。しかしアドラー心理学は、どんな小さな小片からでも推量をはじめる。それはモザイクの１片なのだから、もう１片あればその間にあるはずのものが推量できる。もう１片とは、ここにいるこの人だ。だから、最初の１片から話をはじめることができるのだ」とおっしゃった。実際に、きわめてわずかのデータを使って、またたくうちに「人生の運動の法則」を暴き出された。</w:t>
      </w:r>
    </w:p>
    <w:p w14:paraId="385CE4ED" w14:textId="77777777" w:rsidR="002C3B57" w:rsidRDefault="002C3B57" w:rsidP="002C3B57">
      <w:pPr>
        <w:ind w:firstLineChars="50" w:firstLine="105"/>
      </w:pPr>
    </w:p>
    <w:p w14:paraId="5EC73322" w14:textId="77777777" w:rsidR="002C3B57" w:rsidRDefault="002C3B57" w:rsidP="002C3B57">
      <w:pPr>
        <w:ind w:firstLineChars="50" w:firstLine="105"/>
      </w:pPr>
      <w:r>
        <w:rPr>
          <w:rFonts w:hint="eastAsia"/>
        </w:rPr>
        <w:t xml:space="preserve">　「ぜったいに私もできるようになるぞ」と決心して、師匠であるシャルマン先生や、師範代であるドロシー・ペヴン先生の臨床を注意深く観察した。シャルマン先生の病棟での診察には病棟スタッフが何人も立ち会うので、その中に混ぜてもらって見ていたし、ドロシーのコセラピストとして彼女の面接に立ち会うことも多かった。実際の臨床では、デモンストレーションのようにあからさまに推量が言葉になることは少ないのだが、背後に文法があるのだなと思って観察すると、いちいちの動きの意味が見えるようになったし、また見えない場合には積極的に質問していると、数週間のうちにコツがわかった。そのころに、病棟でお世話をしていた統合失調症のおばあさんのライフスタイル分析をして、病棟の症例検討会に出した。これが生まれて初めて自分でしたライフスタイル分析だったが、さいわい見当はずれではなかったようで、看護師さんたちから「はじめてあの人の行動の目的がわかったわ」と言ってもらって嬉しかった。まあ、初心者だからいい点だけを言ってくれたのかもしれないけれどね。</w:t>
      </w:r>
    </w:p>
    <w:p w14:paraId="1B0193CB" w14:textId="77777777" w:rsidR="006E380D" w:rsidRDefault="002C3B57" w:rsidP="002C3B57">
      <w:pPr>
        <w:ind w:firstLineChars="50" w:firstLine="105"/>
      </w:pPr>
      <w:r>
        <w:rPr>
          <w:rFonts w:hint="eastAsia"/>
        </w:rPr>
        <w:t>＜後略＞</w:t>
      </w:r>
    </w:p>
    <w:p w14:paraId="268F9090" w14:textId="77777777" w:rsidR="002C3B57" w:rsidRPr="002C3B57" w:rsidRDefault="002C3B57" w:rsidP="002C3B57">
      <w:pPr>
        <w:ind w:firstLineChars="50" w:firstLine="105"/>
      </w:pPr>
    </w:p>
    <w:p w14:paraId="6CA9B888" w14:textId="77777777" w:rsidR="00BE653B" w:rsidRDefault="00BE653B" w:rsidP="00486CB9">
      <w:pPr>
        <w:ind w:firstLineChars="50" w:firstLine="105"/>
      </w:pPr>
    </w:p>
    <w:p w14:paraId="4619198A" w14:textId="77777777" w:rsidR="006E10DE" w:rsidRDefault="006E10DE" w:rsidP="00486CB9">
      <w:pPr>
        <w:ind w:firstLineChars="50" w:firstLine="105"/>
      </w:pPr>
      <w:r>
        <w:rPr>
          <w:rFonts w:hint="eastAsia"/>
        </w:rPr>
        <w:t>【</w:t>
      </w:r>
      <w:r w:rsidR="0046011A">
        <w:rPr>
          <w:rFonts w:hint="eastAsia"/>
        </w:rPr>
        <w:t>おまけ</w:t>
      </w:r>
      <w:r>
        <w:rPr>
          <w:rFonts w:hint="eastAsia"/>
        </w:rPr>
        <w:t>資料３】</w:t>
      </w:r>
    </w:p>
    <w:p w14:paraId="4BF59EC5" w14:textId="77777777" w:rsidR="00457DD8" w:rsidRDefault="00457DD8" w:rsidP="00457DD8">
      <w:r>
        <w:rPr>
          <w:rFonts w:hint="eastAsia"/>
        </w:rPr>
        <w:t>ノイローゼ､神経症､精神病入門</w:t>
      </w:r>
    </w:p>
    <w:p w14:paraId="28D8CB07" w14:textId="77777777" w:rsidR="00457DD8" w:rsidRDefault="00457DD8" w:rsidP="00457DD8">
      <w:r>
        <w:rPr>
          <w:rFonts w:hint="eastAsia"/>
        </w:rPr>
        <w:t>心理学総合案内「こころの散歩道」</w:t>
      </w:r>
      <w:r>
        <w:rPr>
          <w:rFonts w:hint="eastAsia"/>
        </w:rPr>
        <w:t>/</w:t>
      </w:r>
      <w:r>
        <w:rPr>
          <w:rFonts w:hint="eastAsia"/>
        </w:rPr>
        <w:t>臨床心理学入門・いやしの道</w:t>
      </w:r>
      <w:r>
        <w:rPr>
          <w:rFonts w:hint="eastAsia"/>
        </w:rPr>
        <w:t>/</w:t>
      </w:r>
      <w:r>
        <w:rPr>
          <w:rFonts w:hint="eastAsia"/>
        </w:rPr>
        <w:t>心の病入門：ノイローゼと精神病（統合失調症）の違い</w:t>
      </w:r>
      <w:r>
        <w:rPr>
          <w:rFonts w:hint="eastAsia"/>
        </w:rPr>
        <w:t xml:space="preserve"> </w:t>
      </w:r>
      <w:r>
        <w:rPr>
          <w:rFonts w:hint="eastAsia"/>
        </w:rPr>
        <w:t>碓井真史</w:t>
      </w:r>
    </w:p>
    <w:p w14:paraId="1FF18EC2" w14:textId="77777777" w:rsidR="00457DD8" w:rsidRDefault="00457DD8" w:rsidP="00457DD8"/>
    <w:p w14:paraId="10FE5955" w14:textId="77777777" w:rsidR="00457DD8" w:rsidRDefault="00457DD8" w:rsidP="00457DD8">
      <w:r>
        <w:rPr>
          <w:rFonts w:hint="eastAsia"/>
        </w:rPr>
        <w:t xml:space="preserve">　お腹が痛いと言っても、食べ過ぎで痛いこともあれば、胃炎を起こしているときもあれば、</w:t>
      </w:r>
      <w:r>
        <w:rPr>
          <w:rFonts w:hint="eastAsia"/>
        </w:rPr>
        <w:lastRenderedPageBreak/>
        <w:t>胃潰瘍ができていることもあります。同じように、こころの不調の中にも、いくつかのレベルがあります。</w:t>
      </w:r>
    </w:p>
    <w:p w14:paraId="08B5D5D8" w14:textId="77777777" w:rsidR="00457DD8" w:rsidRDefault="00457DD8" w:rsidP="00457DD8"/>
    <w:p w14:paraId="42D96947" w14:textId="77777777" w:rsidR="00457DD8" w:rsidRPr="006E10DE" w:rsidRDefault="00457DD8" w:rsidP="00457DD8">
      <w:pPr>
        <w:rPr>
          <w:b/>
        </w:rPr>
      </w:pPr>
      <w:r w:rsidRPr="006E10DE">
        <w:rPr>
          <w:rFonts w:hint="eastAsia"/>
          <w:b/>
        </w:rPr>
        <w:t>病気ではないレベル</w:t>
      </w:r>
    </w:p>
    <w:p w14:paraId="29A8B045" w14:textId="77777777" w:rsidR="00457DD8" w:rsidRDefault="00457DD8" w:rsidP="00457DD8">
      <w:r>
        <w:rPr>
          <w:rFonts w:hint="eastAsia"/>
        </w:rPr>
        <w:t xml:space="preserve">　食べ過ぎで苦しいのが病気とは言えないように、こころが弱っていたり苦しくても、病気ではないレベルもあります。誰でも、悲しいことがあれば落ち込みます。不安になることもあります。けれども、たいていの場合は、数日もすると自然に元気になってきます。これはごく普通のことで、こころの病ではありません。</w:t>
      </w:r>
    </w:p>
    <w:p w14:paraId="477F1AFC" w14:textId="77777777" w:rsidR="00457DD8" w:rsidRDefault="00457DD8" w:rsidP="00457DD8"/>
    <w:p w14:paraId="723B202B" w14:textId="77777777" w:rsidR="00457DD8" w:rsidRPr="006E10DE" w:rsidRDefault="00457DD8" w:rsidP="00457DD8">
      <w:pPr>
        <w:rPr>
          <w:b/>
        </w:rPr>
      </w:pPr>
      <w:r w:rsidRPr="006E10DE">
        <w:rPr>
          <w:rFonts w:hint="eastAsia"/>
          <w:b/>
        </w:rPr>
        <w:t>神経症（ノイローゼ）レベル</w:t>
      </w:r>
    </w:p>
    <w:p w14:paraId="614DFDAA" w14:textId="77777777" w:rsidR="00457DD8" w:rsidRDefault="00457DD8" w:rsidP="00457DD8">
      <w:r>
        <w:rPr>
          <w:rFonts w:hint="eastAsia"/>
        </w:rPr>
        <w:t>だれでも初めての人と会うときには緊張して、不安を感じます。それでも、あいさつを交わして話ができればいいのですが、不安が強すぎて人と会えなくなってしまうことがあります。また、だれでも高いところは恐いですが、でも駅の階段も恐くて上れなくなると、生活していくのに困ります。</w:t>
      </w:r>
    </w:p>
    <w:p w14:paraId="08096044" w14:textId="77777777" w:rsidR="00457DD8" w:rsidRDefault="00457DD8" w:rsidP="00457DD8"/>
    <w:p w14:paraId="6ABECDB1" w14:textId="77777777" w:rsidR="00457DD8" w:rsidRDefault="00457DD8" w:rsidP="00457DD8">
      <w:r>
        <w:rPr>
          <w:rFonts w:hint="eastAsia"/>
        </w:rPr>
        <w:t xml:space="preserve">　このように、つらくて我慢できなくなったり、生活が不便なほどになると、病的ということになります。お腹が痛くて仕事ができない状態が続けば、胃の病気かなと考えるのと同じです。このようなこころの病気を神経症（ノイローゼ）といいます。</w:t>
      </w:r>
    </w:p>
    <w:p w14:paraId="34E5F9F6" w14:textId="77777777" w:rsidR="00457DD8" w:rsidRDefault="00457DD8" w:rsidP="00457DD8"/>
    <w:p w14:paraId="75B3131A" w14:textId="77777777" w:rsidR="00457DD8" w:rsidRDefault="00457DD8" w:rsidP="00457DD8">
      <w:r>
        <w:rPr>
          <w:rFonts w:hint="eastAsia"/>
        </w:rPr>
        <w:t>ノイローゼとは</w:t>
      </w:r>
    </w:p>
    <w:p w14:paraId="71F0CA3F" w14:textId="77777777" w:rsidR="00457DD8" w:rsidRDefault="00457DD8" w:rsidP="00457DD8">
      <w:r>
        <w:rPr>
          <w:rFonts w:hint="eastAsia"/>
        </w:rPr>
        <w:t>神経症を表すドイツ【</w:t>
      </w:r>
      <w:r>
        <w:rPr>
          <w:rFonts w:hint="eastAsia"/>
        </w:rPr>
        <w:t>Neurose</w:t>
      </w:r>
      <w:r>
        <w:rPr>
          <w:rFonts w:hint="eastAsia"/>
        </w:rPr>
        <w:t>】を日本語でカタカナ表記したものです。神経症とノイローゼは、同じ意味です。</w:t>
      </w:r>
    </w:p>
    <w:p w14:paraId="3D8BD231" w14:textId="77777777" w:rsidR="00457DD8" w:rsidRDefault="00457DD8" w:rsidP="00457DD8"/>
    <w:p w14:paraId="380B6CA8" w14:textId="77777777" w:rsidR="00457DD8" w:rsidRDefault="00457DD8" w:rsidP="00457DD8">
      <w:r w:rsidRPr="006E10DE">
        <w:rPr>
          <w:rFonts w:hint="eastAsia"/>
          <w:b/>
        </w:rPr>
        <w:t>精神病のレベル（特に統合失調症（精神分裂病）</w:t>
      </w:r>
      <w:r>
        <w:rPr>
          <w:rFonts w:hint="eastAsia"/>
        </w:rPr>
        <w:t>）</w:t>
      </w:r>
    </w:p>
    <w:p w14:paraId="29542E1E" w14:textId="77777777" w:rsidR="00457DD8" w:rsidRDefault="00457DD8" w:rsidP="00457DD8">
      <w:r>
        <w:rPr>
          <w:rFonts w:hint="eastAsia"/>
        </w:rPr>
        <w:t xml:space="preserve">　神経症（ノイローゼ）の人たちが感じる不安や恐怖は、多くの人達が大なり小なり感じることです（了解可能）。また、神経症の人たち自身、普通に行動できないことを自覚しています（病識がある）。</w:t>
      </w:r>
    </w:p>
    <w:p w14:paraId="1D79FA82" w14:textId="77777777" w:rsidR="00457DD8" w:rsidRDefault="00457DD8" w:rsidP="00457DD8"/>
    <w:p w14:paraId="6B8C1D3F" w14:textId="77777777" w:rsidR="00457DD8" w:rsidRDefault="00457DD8" w:rsidP="00457DD8">
      <w:r>
        <w:rPr>
          <w:rFonts w:hint="eastAsia"/>
        </w:rPr>
        <w:t xml:space="preserve">　これに対して、精神病である統合失調症（精神分裂病）の人たちが感じていることがらは、健康な人たちが感じることができないものです（了解不能）。たとえば、テレビ塔から電波が出て自分を操っているとか、自分は天皇の子どもだといったことです。そして、天皇の子どもだと言う人は、そのように確信していますから、そんな変な考えを持ってしまって困ったとは思えないのです（病識がない：ただし状態が悪い時には）。</w:t>
      </w:r>
    </w:p>
    <w:p w14:paraId="794AF9C9" w14:textId="77777777" w:rsidR="00044433" w:rsidRDefault="006E10DE" w:rsidP="00044433">
      <w:r>
        <w:rPr>
          <w:rFonts w:hint="eastAsia"/>
        </w:rPr>
        <w:t>＜後略＞</w:t>
      </w:r>
    </w:p>
    <w:p w14:paraId="4C5D969E" w14:textId="77777777" w:rsidR="00044433" w:rsidRDefault="00044433" w:rsidP="00044433"/>
    <w:p w14:paraId="3D681C51" w14:textId="77777777" w:rsidR="00044433" w:rsidRDefault="00044433" w:rsidP="00044433"/>
    <w:sectPr w:rsidR="00044433" w:rsidSect="00044433">
      <w:headerReference w:type="default" r:id="rId6"/>
      <w:pgSz w:w="11906" w:h="16838"/>
      <w:pgMar w:top="993"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37F69" w14:textId="77777777" w:rsidR="0011490C" w:rsidRDefault="0011490C" w:rsidP="00044433">
      <w:r>
        <w:separator/>
      </w:r>
    </w:p>
  </w:endnote>
  <w:endnote w:type="continuationSeparator" w:id="0">
    <w:p w14:paraId="073A20BD" w14:textId="77777777" w:rsidR="0011490C" w:rsidRDefault="0011490C" w:rsidP="0004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718D" w14:textId="77777777" w:rsidR="0011490C" w:rsidRDefault="0011490C" w:rsidP="00044433">
      <w:r>
        <w:separator/>
      </w:r>
    </w:p>
  </w:footnote>
  <w:footnote w:type="continuationSeparator" w:id="0">
    <w:p w14:paraId="5A8EB6C3" w14:textId="77777777" w:rsidR="0011490C" w:rsidRDefault="0011490C" w:rsidP="00044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385345"/>
      <w:docPartObj>
        <w:docPartGallery w:val="Page Numbers (Top of Page)"/>
        <w:docPartUnique/>
      </w:docPartObj>
    </w:sdtPr>
    <w:sdtEndPr/>
    <w:sdtContent>
      <w:p w14:paraId="5476F541" w14:textId="77777777" w:rsidR="004D35FB" w:rsidRDefault="004D35FB">
        <w:pPr>
          <w:pStyle w:val="a3"/>
          <w:jc w:val="right"/>
        </w:pPr>
        <w:r>
          <w:fldChar w:fldCharType="begin"/>
        </w:r>
        <w:r>
          <w:instrText>PAGE   \* MERGEFORMAT</w:instrText>
        </w:r>
        <w:r>
          <w:fldChar w:fldCharType="separate"/>
        </w:r>
        <w:r w:rsidR="0046011A" w:rsidRPr="0046011A">
          <w:rPr>
            <w:noProof/>
            <w:lang w:val="ja-JP"/>
          </w:rPr>
          <w:t>2</w:t>
        </w:r>
        <w:r>
          <w:fldChar w:fldCharType="end"/>
        </w:r>
      </w:p>
    </w:sdtContent>
  </w:sdt>
  <w:p w14:paraId="72ABB0A7" w14:textId="77777777" w:rsidR="004D35FB" w:rsidRDefault="004D35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A64"/>
    <w:rsid w:val="00044433"/>
    <w:rsid w:val="00061019"/>
    <w:rsid w:val="0011490C"/>
    <w:rsid w:val="00185062"/>
    <w:rsid w:val="00210D1A"/>
    <w:rsid w:val="002345C9"/>
    <w:rsid w:val="00244B42"/>
    <w:rsid w:val="00254420"/>
    <w:rsid w:val="00276E0F"/>
    <w:rsid w:val="002C3B57"/>
    <w:rsid w:val="002D337F"/>
    <w:rsid w:val="002E13ED"/>
    <w:rsid w:val="00360A63"/>
    <w:rsid w:val="003C5610"/>
    <w:rsid w:val="003E5132"/>
    <w:rsid w:val="00404F21"/>
    <w:rsid w:val="00457DD8"/>
    <w:rsid w:val="0046011A"/>
    <w:rsid w:val="00486CB9"/>
    <w:rsid w:val="004D139B"/>
    <w:rsid w:val="004D35FB"/>
    <w:rsid w:val="004D37A3"/>
    <w:rsid w:val="00513D12"/>
    <w:rsid w:val="00570707"/>
    <w:rsid w:val="00597466"/>
    <w:rsid w:val="00666EE8"/>
    <w:rsid w:val="00672907"/>
    <w:rsid w:val="006E10DE"/>
    <w:rsid w:val="006E380D"/>
    <w:rsid w:val="00701827"/>
    <w:rsid w:val="00723A49"/>
    <w:rsid w:val="007819EF"/>
    <w:rsid w:val="007C3242"/>
    <w:rsid w:val="007E6011"/>
    <w:rsid w:val="007F033E"/>
    <w:rsid w:val="007F1113"/>
    <w:rsid w:val="0081699B"/>
    <w:rsid w:val="0084493B"/>
    <w:rsid w:val="008668E7"/>
    <w:rsid w:val="00872189"/>
    <w:rsid w:val="00883DE3"/>
    <w:rsid w:val="008B2127"/>
    <w:rsid w:val="008C5A4D"/>
    <w:rsid w:val="008D3EF8"/>
    <w:rsid w:val="008E40FD"/>
    <w:rsid w:val="009132D3"/>
    <w:rsid w:val="00940818"/>
    <w:rsid w:val="00941AD3"/>
    <w:rsid w:val="00973704"/>
    <w:rsid w:val="00980DF6"/>
    <w:rsid w:val="00983333"/>
    <w:rsid w:val="009B2A52"/>
    <w:rsid w:val="009C0E4D"/>
    <w:rsid w:val="009D1BC3"/>
    <w:rsid w:val="009D6D08"/>
    <w:rsid w:val="00A74753"/>
    <w:rsid w:val="00AC5565"/>
    <w:rsid w:val="00B04EFE"/>
    <w:rsid w:val="00B12498"/>
    <w:rsid w:val="00B331E1"/>
    <w:rsid w:val="00B41E7B"/>
    <w:rsid w:val="00BE653B"/>
    <w:rsid w:val="00C15514"/>
    <w:rsid w:val="00C300C0"/>
    <w:rsid w:val="00C5242A"/>
    <w:rsid w:val="00C66571"/>
    <w:rsid w:val="00CC5294"/>
    <w:rsid w:val="00CD1F97"/>
    <w:rsid w:val="00D95EA8"/>
    <w:rsid w:val="00DA69C5"/>
    <w:rsid w:val="00DE3C27"/>
    <w:rsid w:val="00DF0A14"/>
    <w:rsid w:val="00E306D7"/>
    <w:rsid w:val="00E34270"/>
    <w:rsid w:val="00E84656"/>
    <w:rsid w:val="00EA00C8"/>
    <w:rsid w:val="00F22183"/>
    <w:rsid w:val="00F2753E"/>
    <w:rsid w:val="00F50A64"/>
    <w:rsid w:val="00F8176D"/>
    <w:rsid w:val="00F932D8"/>
    <w:rsid w:val="00FC5EDA"/>
    <w:rsid w:val="00FD31C0"/>
    <w:rsid w:val="00FD6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78977A"/>
  <w15:chartTrackingRefBased/>
  <w15:docId w15:val="{99C651F9-8CD0-456B-A860-B0A5AD51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433"/>
    <w:pPr>
      <w:tabs>
        <w:tab w:val="center" w:pos="4252"/>
        <w:tab w:val="right" w:pos="8504"/>
      </w:tabs>
      <w:snapToGrid w:val="0"/>
    </w:pPr>
  </w:style>
  <w:style w:type="character" w:customStyle="1" w:styleId="a4">
    <w:name w:val="ヘッダー (文字)"/>
    <w:basedOn w:val="a0"/>
    <w:link w:val="a3"/>
    <w:uiPriority w:val="99"/>
    <w:rsid w:val="00044433"/>
  </w:style>
  <w:style w:type="paragraph" w:styleId="a5">
    <w:name w:val="footer"/>
    <w:basedOn w:val="a"/>
    <w:link w:val="a6"/>
    <w:uiPriority w:val="99"/>
    <w:unhideWhenUsed/>
    <w:rsid w:val="00044433"/>
    <w:pPr>
      <w:tabs>
        <w:tab w:val="center" w:pos="4252"/>
        <w:tab w:val="right" w:pos="8504"/>
      </w:tabs>
      <w:snapToGrid w:val="0"/>
    </w:pPr>
  </w:style>
  <w:style w:type="character" w:customStyle="1" w:styleId="a6">
    <w:name w:val="フッター (文字)"/>
    <w:basedOn w:val="a0"/>
    <w:link w:val="a5"/>
    <w:uiPriority w:val="99"/>
    <w:rsid w:val="00044433"/>
  </w:style>
  <w:style w:type="paragraph" w:styleId="a7">
    <w:name w:val="Balloon Text"/>
    <w:basedOn w:val="a"/>
    <w:link w:val="a8"/>
    <w:uiPriority w:val="99"/>
    <w:semiHidden/>
    <w:unhideWhenUsed/>
    <w:rsid w:val="000444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44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dc:creator>
  <cp:keywords/>
  <dc:description/>
  <cp:lastModifiedBy>Yoshida Nobu</cp:lastModifiedBy>
  <cp:revision>2</cp:revision>
  <cp:lastPrinted>2022-01-21T09:30:00Z</cp:lastPrinted>
  <dcterms:created xsi:type="dcterms:W3CDTF">2022-04-14T10:28:00Z</dcterms:created>
  <dcterms:modified xsi:type="dcterms:W3CDTF">2022-04-14T10:28:00Z</dcterms:modified>
</cp:coreProperties>
</file>